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D" w:rsidRPr="00276C7C" w:rsidRDefault="00AB10A6" w:rsidP="00276C7C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276C7C">
        <w:rPr>
          <w:rFonts w:ascii="Times New Roman" w:hAnsi="Times New Roman" w:cs="Times New Roman"/>
          <w:szCs w:val="28"/>
        </w:rPr>
        <w:t>ГЕНЕРАЛЬНАЯ ПРОКУРАТУРА РОССИЙСКОЙ ФЕДЕРАЦИИ</w:t>
      </w:r>
    </w:p>
    <w:p w:rsidR="00773FF0" w:rsidRPr="00FB3DBE" w:rsidRDefault="00AB10A6" w:rsidP="00276C7C">
      <w:pPr>
        <w:spacing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276C7C">
        <w:rPr>
          <w:rFonts w:ascii="Times New Roman" w:hAnsi="Times New Roman" w:cs="Times New Roman"/>
          <w:szCs w:val="28"/>
        </w:rPr>
        <w:t>ПРИКАЗ</w:t>
      </w:r>
    </w:p>
    <w:p w:rsidR="008A7F5B" w:rsidRPr="00FB3DBE" w:rsidRDefault="00AB10A6" w:rsidP="00276C7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3DBE">
        <w:rPr>
          <w:rFonts w:ascii="Times New Roman" w:hAnsi="Times New Roman" w:cs="Times New Roman"/>
          <w:szCs w:val="28"/>
        </w:rPr>
        <w:t xml:space="preserve">от </w:t>
      </w:r>
      <w:r w:rsidR="00FE40AC" w:rsidRPr="00FB3DBE">
        <w:rPr>
          <w:rFonts w:ascii="Times New Roman" w:hAnsi="Times New Roman" w:cs="Times New Roman"/>
          <w:szCs w:val="28"/>
        </w:rPr>
        <w:t>18</w:t>
      </w:r>
      <w:r w:rsidRPr="00FB3DBE">
        <w:rPr>
          <w:rFonts w:ascii="Times New Roman" w:hAnsi="Times New Roman" w:cs="Times New Roman"/>
          <w:szCs w:val="28"/>
        </w:rPr>
        <w:t xml:space="preserve"> августа </w:t>
      </w:r>
      <w:r w:rsidR="00FE40AC" w:rsidRPr="00FB3DBE">
        <w:rPr>
          <w:rFonts w:ascii="Times New Roman" w:hAnsi="Times New Roman" w:cs="Times New Roman"/>
          <w:szCs w:val="28"/>
        </w:rPr>
        <w:t>2017</w:t>
      </w:r>
      <w:r w:rsidR="00FB3DBE" w:rsidRPr="00FB3DBE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Pr="00FB3DBE">
        <w:rPr>
          <w:rFonts w:ascii="Times New Roman" w:hAnsi="Times New Roman" w:cs="Times New Roman"/>
          <w:szCs w:val="28"/>
        </w:rPr>
        <w:t xml:space="preserve">г. </w:t>
      </w:r>
      <w:r w:rsidR="00FE40AC" w:rsidRPr="00FB3DBE">
        <w:rPr>
          <w:rFonts w:ascii="Times New Roman" w:hAnsi="Times New Roman" w:cs="Times New Roman"/>
          <w:szCs w:val="28"/>
        </w:rPr>
        <w:t>№ 568</w:t>
      </w:r>
    </w:p>
    <w:p w:rsidR="00595ACB" w:rsidRPr="00FB3DBE" w:rsidRDefault="00276C7C" w:rsidP="00276C7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76C7C">
        <w:rPr>
          <w:rFonts w:ascii="Times New Roman" w:hAnsi="Times New Roman" w:cs="Times New Roman"/>
          <w:szCs w:val="28"/>
        </w:rPr>
        <w:t>«О ПОРЯДКЕ УЧЕТА СЛУЖЕБНОГО ВРЕМЕНИ И ПРЕДОСТАВЛЕНИЯ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276C7C">
        <w:rPr>
          <w:rFonts w:ascii="Times New Roman" w:hAnsi="Times New Roman" w:cs="Times New Roman"/>
          <w:szCs w:val="28"/>
        </w:rPr>
        <w:t>ДОПОЛНИТЕЛЬНЫХ СУТОК ОТДЫХА ВОЕННОСЛУЖАЩИМ</w:t>
      </w:r>
      <w:r>
        <w:rPr>
          <w:rFonts w:ascii="Times New Roman" w:hAnsi="Times New Roman" w:cs="Times New Roman"/>
          <w:szCs w:val="28"/>
        </w:rPr>
        <w:t xml:space="preserve"> </w:t>
      </w:r>
      <w:r w:rsidRPr="00276C7C">
        <w:rPr>
          <w:rFonts w:ascii="Times New Roman" w:hAnsi="Times New Roman" w:cs="Times New Roman"/>
          <w:szCs w:val="28"/>
        </w:rPr>
        <w:t>ОРГАНОВ ВОЕННОЙ ПРОКУРАТУРЫ»</w:t>
      </w:r>
    </w:p>
    <w:p w:rsidR="003A6887" w:rsidRPr="00FB3DBE" w:rsidRDefault="001C69DB" w:rsidP="00276C7C">
      <w:pPr>
        <w:spacing w:line="360" w:lineRule="auto"/>
        <w:ind w:firstLine="709"/>
        <w:rPr>
          <w:rFonts w:ascii="Times New Roman" w:hAnsi="Times New Roman" w:cs="Times New Roman"/>
        </w:rPr>
      </w:pPr>
      <w:r w:rsidRPr="00FB3DBE">
        <w:rPr>
          <w:rFonts w:ascii="Times New Roman" w:hAnsi="Times New Roman" w:cs="Times New Roman"/>
          <w:szCs w:val="28"/>
        </w:rPr>
        <w:t>В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7B411B" w:rsidRPr="00FB3DBE">
        <w:rPr>
          <w:rFonts w:ascii="Times New Roman" w:hAnsi="Times New Roman" w:cs="Times New Roman"/>
          <w:szCs w:val="28"/>
        </w:rPr>
        <w:t>соответствии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B33D2D" w:rsidRPr="00FB3DBE">
        <w:rPr>
          <w:rFonts w:ascii="Times New Roman" w:hAnsi="Times New Roman" w:cs="Times New Roman"/>
          <w:szCs w:val="28"/>
        </w:rPr>
        <w:t xml:space="preserve">с </w:t>
      </w:r>
      <w:r w:rsidR="005B23E3" w:rsidRPr="00FB3DBE">
        <w:rPr>
          <w:rFonts w:ascii="Times New Roman" w:hAnsi="Times New Roman" w:cs="Times New Roman"/>
          <w:szCs w:val="28"/>
        </w:rPr>
        <w:t>Федеральным законом от 27 мая 1998 года № 76-ФЗ</w:t>
      </w:r>
      <w:r w:rsidR="00FB3DBE" w:rsidRPr="00FB3DBE">
        <w:rPr>
          <w:rFonts w:ascii="Times New Roman" w:hAnsi="Times New Roman" w:cs="Times New Roman"/>
          <w:szCs w:val="28"/>
        </w:rPr>
        <w:t xml:space="preserve"> </w:t>
      </w:r>
      <w:r w:rsidR="005B23E3" w:rsidRPr="00FB3DBE">
        <w:rPr>
          <w:rFonts w:ascii="Times New Roman" w:hAnsi="Times New Roman" w:cs="Times New Roman"/>
          <w:szCs w:val="28"/>
        </w:rPr>
        <w:t xml:space="preserve">«О статусе военнослужащих» и </w:t>
      </w:r>
      <w:r w:rsidR="007B411B" w:rsidRPr="00FB3DBE">
        <w:rPr>
          <w:rFonts w:ascii="Times New Roman" w:hAnsi="Times New Roman" w:cs="Times New Roman"/>
          <w:szCs w:val="28"/>
        </w:rPr>
        <w:t>Положением о порядке прохождения военной службы, утвержденным Указом Президента Российской Федерации от 16</w:t>
      </w:r>
      <w:r w:rsidR="009757D1" w:rsidRPr="00FB3DBE">
        <w:rPr>
          <w:rFonts w:ascii="Times New Roman" w:hAnsi="Times New Roman" w:cs="Times New Roman"/>
          <w:szCs w:val="28"/>
        </w:rPr>
        <w:t xml:space="preserve"> сентября </w:t>
      </w:r>
      <w:r w:rsidR="00B67FB5" w:rsidRPr="00FB3DBE">
        <w:rPr>
          <w:rFonts w:ascii="Times New Roman" w:hAnsi="Times New Roman" w:cs="Times New Roman"/>
          <w:szCs w:val="28"/>
        </w:rPr>
        <w:t xml:space="preserve">1999 </w:t>
      </w:r>
      <w:r w:rsidR="009757D1" w:rsidRPr="00FB3DBE">
        <w:rPr>
          <w:rFonts w:ascii="Times New Roman" w:hAnsi="Times New Roman" w:cs="Times New Roman"/>
          <w:szCs w:val="28"/>
        </w:rPr>
        <w:t xml:space="preserve">года </w:t>
      </w:r>
      <w:r w:rsidR="00B67FB5" w:rsidRPr="00FB3DBE">
        <w:rPr>
          <w:rFonts w:ascii="Times New Roman" w:hAnsi="Times New Roman" w:cs="Times New Roman"/>
          <w:szCs w:val="28"/>
        </w:rPr>
        <w:t>№ 1237,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192944" w:rsidRPr="00FB3DBE">
        <w:rPr>
          <w:rFonts w:ascii="Times New Roman" w:hAnsi="Times New Roman" w:cs="Times New Roman"/>
          <w:szCs w:val="28"/>
        </w:rPr>
        <w:t>руководствуясь п</w:t>
      </w:r>
      <w:r w:rsidR="005455C6" w:rsidRPr="00FB3DBE">
        <w:rPr>
          <w:rFonts w:ascii="Times New Roman" w:hAnsi="Times New Roman" w:cs="Times New Roman"/>
          <w:szCs w:val="28"/>
        </w:rPr>
        <w:t xml:space="preserve">унктом </w:t>
      </w:r>
      <w:r w:rsidR="00192944" w:rsidRPr="00FB3DBE">
        <w:rPr>
          <w:rFonts w:ascii="Times New Roman" w:hAnsi="Times New Roman" w:cs="Times New Roman"/>
          <w:szCs w:val="28"/>
        </w:rPr>
        <w:t>1 ст</w:t>
      </w:r>
      <w:r w:rsidR="005455C6" w:rsidRPr="00FB3DBE">
        <w:rPr>
          <w:rFonts w:ascii="Times New Roman" w:hAnsi="Times New Roman" w:cs="Times New Roman"/>
          <w:szCs w:val="28"/>
        </w:rPr>
        <w:t xml:space="preserve">атьи </w:t>
      </w:r>
      <w:r w:rsidR="00192944" w:rsidRPr="00FB3DBE">
        <w:rPr>
          <w:rFonts w:ascii="Times New Roman" w:hAnsi="Times New Roman" w:cs="Times New Roman"/>
          <w:szCs w:val="28"/>
        </w:rPr>
        <w:t>17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192944" w:rsidRPr="00FB3DBE">
        <w:rPr>
          <w:rFonts w:ascii="Times New Roman" w:hAnsi="Times New Roman" w:cs="Times New Roman"/>
          <w:szCs w:val="28"/>
        </w:rPr>
        <w:t>Федерального закона</w:t>
      </w:r>
      <w:r w:rsidR="00276C7C">
        <w:rPr>
          <w:rFonts w:ascii="Times New Roman" w:hAnsi="Times New Roman" w:cs="Times New Roman"/>
          <w:szCs w:val="28"/>
        </w:rPr>
        <w:t xml:space="preserve"> </w:t>
      </w:r>
      <w:r w:rsidR="00192944" w:rsidRPr="00FB3DBE">
        <w:rPr>
          <w:rFonts w:ascii="Times New Roman" w:hAnsi="Times New Roman" w:cs="Times New Roman"/>
          <w:szCs w:val="28"/>
        </w:rPr>
        <w:t>«О прокуратуре Российской Федерации»,</w:t>
      </w:r>
    </w:p>
    <w:p w:rsidR="003A6887" w:rsidRPr="00FB3DBE" w:rsidRDefault="00FB3DBE" w:rsidP="00276C7C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B3DBE">
        <w:rPr>
          <w:rFonts w:ascii="Times New Roman" w:hAnsi="Times New Roman" w:cs="Times New Roman"/>
          <w:b/>
          <w:szCs w:val="28"/>
        </w:rPr>
        <w:t>приказываю:</w:t>
      </w:r>
      <w:bookmarkStart w:id="1" w:name="sub_771"/>
    </w:p>
    <w:p w:rsidR="007E76EA" w:rsidRPr="00FB3DBE" w:rsidRDefault="007E76EA" w:rsidP="00FB3DBE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Заместителю Генерального прокурора Российской Федерации – Главному военному прокурору, военным прокурорам </w:t>
      </w:r>
      <w:r w:rsidR="003C41DF" w:rsidRPr="00FB3DBE">
        <w:rPr>
          <w:rFonts w:ascii="Times New Roman" w:hAnsi="Times New Roman" w:cs="Times New Roman"/>
          <w:szCs w:val="28"/>
        </w:rPr>
        <w:t xml:space="preserve">военных </w:t>
      </w:r>
      <w:r w:rsidR="00F8689A" w:rsidRPr="00FB3DBE">
        <w:rPr>
          <w:rFonts w:ascii="Times New Roman" w:hAnsi="Times New Roman" w:cs="Times New Roman"/>
          <w:szCs w:val="28"/>
        </w:rPr>
        <w:t xml:space="preserve">округов, флотов, </w:t>
      </w:r>
      <w:r w:rsidR="00D13911" w:rsidRPr="00FB3DBE">
        <w:rPr>
          <w:rFonts w:ascii="Times New Roman" w:hAnsi="Times New Roman" w:cs="Times New Roman"/>
          <w:szCs w:val="28"/>
        </w:rPr>
        <w:t>Ракетных войск стратегического назначения, Московскому городскому военному прокурору и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AA7E8C" w:rsidRPr="00FB3DBE">
        <w:rPr>
          <w:rFonts w:ascii="Times New Roman" w:hAnsi="Times New Roman" w:cs="Times New Roman"/>
          <w:szCs w:val="28"/>
        </w:rPr>
        <w:t xml:space="preserve">военным прокурорам </w:t>
      </w:r>
      <w:r w:rsidR="00D13911" w:rsidRPr="00FB3DBE">
        <w:rPr>
          <w:rFonts w:ascii="Times New Roman" w:hAnsi="Times New Roman" w:cs="Times New Roman"/>
          <w:szCs w:val="28"/>
        </w:rPr>
        <w:t>других военных прокуратур, приравненных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D13911" w:rsidRPr="00FB3DBE">
        <w:rPr>
          <w:rFonts w:ascii="Times New Roman" w:hAnsi="Times New Roman" w:cs="Times New Roman"/>
          <w:szCs w:val="28"/>
        </w:rPr>
        <w:t xml:space="preserve">к прокуратурам субъектов Российской Федерации, военным прокурорам </w:t>
      </w:r>
      <w:r w:rsidR="00F8689A" w:rsidRPr="00FB3DBE">
        <w:rPr>
          <w:rFonts w:ascii="Times New Roman" w:hAnsi="Times New Roman" w:cs="Times New Roman"/>
          <w:szCs w:val="28"/>
        </w:rPr>
        <w:t>объединений, соединений, гарнизонов и других военных прокуратур, приравненных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F8689A" w:rsidRPr="00FB3DBE">
        <w:rPr>
          <w:rFonts w:ascii="Times New Roman" w:hAnsi="Times New Roman" w:cs="Times New Roman"/>
          <w:szCs w:val="28"/>
        </w:rPr>
        <w:t>к прокуратурам городов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F8689A" w:rsidRPr="00FB3DBE">
        <w:rPr>
          <w:rFonts w:ascii="Times New Roman" w:hAnsi="Times New Roman" w:cs="Times New Roman"/>
          <w:szCs w:val="28"/>
        </w:rPr>
        <w:t>и районов</w:t>
      </w:r>
      <w:r w:rsidRPr="00FB3DBE">
        <w:rPr>
          <w:rFonts w:ascii="Times New Roman" w:hAnsi="Times New Roman" w:cs="Times New Roman"/>
          <w:szCs w:val="28"/>
        </w:rPr>
        <w:t>:</w:t>
      </w:r>
    </w:p>
    <w:p w:rsidR="00F50C66" w:rsidRPr="00FB3DBE" w:rsidRDefault="007E76EA" w:rsidP="00FB3DBE">
      <w:pPr>
        <w:pStyle w:val="ae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1.1. </w:t>
      </w:r>
      <w:r w:rsidR="003327CD" w:rsidRPr="00FB3DBE">
        <w:rPr>
          <w:rFonts w:ascii="Times New Roman" w:hAnsi="Times New Roman" w:cs="Times New Roman"/>
          <w:szCs w:val="28"/>
        </w:rPr>
        <w:t>У</w:t>
      </w:r>
      <w:r w:rsidR="00F421ED" w:rsidRPr="00FB3DBE">
        <w:rPr>
          <w:rFonts w:ascii="Times New Roman" w:hAnsi="Times New Roman" w:cs="Times New Roman"/>
          <w:szCs w:val="28"/>
        </w:rPr>
        <w:t xml:space="preserve">чет времени привлечения военнослужащих органов военной прокуратуры </w:t>
      </w:r>
      <w:r w:rsidR="002C5492" w:rsidRPr="00FB3DBE">
        <w:rPr>
          <w:rFonts w:ascii="Times New Roman" w:hAnsi="Times New Roman" w:cs="Times New Roman"/>
          <w:szCs w:val="28"/>
        </w:rPr>
        <w:t>(далее – военнослужащи</w:t>
      </w:r>
      <w:r w:rsidR="00227471" w:rsidRPr="00FB3DBE">
        <w:rPr>
          <w:rFonts w:ascii="Times New Roman" w:hAnsi="Times New Roman" w:cs="Times New Roman"/>
          <w:szCs w:val="28"/>
        </w:rPr>
        <w:t>е</w:t>
      </w:r>
      <w:r w:rsidR="002C5492" w:rsidRPr="00FB3DBE">
        <w:rPr>
          <w:rFonts w:ascii="Times New Roman" w:hAnsi="Times New Roman" w:cs="Times New Roman"/>
          <w:szCs w:val="28"/>
        </w:rPr>
        <w:t xml:space="preserve">) </w:t>
      </w:r>
      <w:r w:rsidR="00F421ED" w:rsidRPr="00FB3DBE">
        <w:rPr>
          <w:rFonts w:ascii="Times New Roman" w:hAnsi="Times New Roman" w:cs="Times New Roman"/>
          <w:szCs w:val="28"/>
        </w:rPr>
        <w:t>к исполнению</w:t>
      </w:r>
      <w:r w:rsidR="00A25890" w:rsidRPr="00FB3DBE">
        <w:rPr>
          <w:rFonts w:ascii="Times New Roman" w:hAnsi="Times New Roman" w:cs="Times New Roman"/>
          <w:szCs w:val="28"/>
        </w:rPr>
        <w:t xml:space="preserve"> обязанностей военной службы в рабочие дни сверх установленно</w:t>
      </w:r>
      <w:r w:rsidR="00133999" w:rsidRPr="00FB3DBE">
        <w:rPr>
          <w:rFonts w:ascii="Times New Roman" w:hAnsi="Times New Roman" w:cs="Times New Roman"/>
          <w:szCs w:val="28"/>
        </w:rPr>
        <w:t>й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BE7DBF" w:rsidRPr="00FB3DBE">
        <w:rPr>
          <w:rFonts w:ascii="Times New Roman" w:hAnsi="Times New Roman" w:cs="Times New Roman"/>
          <w:szCs w:val="28"/>
        </w:rPr>
        <w:t>продолжительности еженедельного служебного времени, привлечения их к исполнению обязанностей в выходные и праздничные дни и пред</w:t>
      </w:r>
      <w:r w:rsidR="00691A57" w:rsidRPr="00FB3DBE">
        <w:rPr>
          <w:rFonts w:ascii="Times New Roman" w:hAnsi="Times New Roman" w:cs="Times New Roman"/>
          <w:szCs w:val="28"/>
        </w:rPr>
        <w:t>о</w:t>
      </w:r>
      <w:r w:rsidR="00BE7DBF" w:rsidRPr="00FB3DBE">
        <w:rPr>
          <w:rFonts w:ascii="Times New Roman" w:hAnsi="Times New Roman" w:cs="Times New Roman"/>
          <w:szCs w:val="28"/>
        </w:rPr>
        <w:t>ставленного им дополнительного времени отдыха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CC4850" w:rsidRPr="00FB3DBE">
        <w:rPr>
          <w:rFonts w:ascii="Times New Roman" w:hAnsi="Times New Roman" w:cs="Times New Roman"/>
          <w:szCs w:val="28"/>
        </w:rPr>
        <w:t>производить</w:t>
      </w:r>
      <w:r w:rsidR="003327CD" w:rsidRPr="00FB3DBE">
        <w:rPr>
          <w:rFonts w:ascii="Times New Roman" w:hAnsi="Times New Roman" w:cs="Times New Roman"/>
          <w:szCs w:val="28"/>
        </w:rPr>
        <w:t xml:space="preserve"> в журнале по форме и </w:t>
      </w:r>
      <w:r w:rsidR="003C41DF" w:rsidRPr="00FB3DBE">
        <w:rPr>
          <w:rFonts w:ascii="Times New Roman" w:hAnsi="Times New Roman" w:cs="Times New Roman"/>
          <w:szCs w:val="28"/>
        </w:rPr>
        <w:t xml:space="preserve">в </w:t>
      </w:r>
      <w:r w:rsidR="003327CD" w:rsidRPr="00FB3DBE">
        <w:rPr>
          <w:rFonts w:ascii="Times New Roman" w:hAnsi="Times New Roman" w:cs="Times New Roman"/>
          <w:szCs w:val="28"/>
        </w:rPr>
        <w:t xml:space="preserve">порядке, </w:t>
      </w:r>
      <w:r w:rsidR="0049686A" w:rsidRPr="00FB3DBE">
        <w:rPr>
          <w:rFonts w:ascii="Times New Roman" w:hAnsi="Times New Roman" w:cs="Times New Roman"/>
          <w:szCs w:val="28"/>
        </w:rPr>
        <w:t xml:space="preserve">которые </w:t>
      </w:r>
      <w:r w:rsidR="003327CD" w:rsidRPr="00FB3DBE">
        <w:rPr>
          <w:rFonts w:ascii="Times New Roman" w:hAnsi="Times New Roman" w:cs="Times New Roman"/>
          <w:szCs w:val="28"/>
        </w:rPr>
        <w:t xml:space="preserve">установлены в приложении № 1 </w:t>
      </w:r>
      <w:r w:rsidR="005B23E3" w:rsidRPr="00FB3DBE">
        <w:rPr>
          <w:rFonts w:ascii="Times New Roman" w:hAnsi="Times New Roman" w:cs="Times New Roman"/>
          <w:szCs w:val="28"/>
        </w:rPr>
        <w:t>к настоящему приказу</w:t>
      </w:r>
      <w:r w:rsidR="00BE7DBF" w:rsidRPr="00FB3DBE">
        <w:rPr>
          <w:rFonts w:ascii="Times New Roman" w:hAnsi="Times New Roman" w:cs="Times New Roman"/>
          <w:szCs w:val="28"/>
        </w:rPr>
        <w:t>.</w:t>
      </w:r>
    </w:p>
    <w:p w:rsidR="0049686A" w:rsidRPr="00FB3DBE" w:rsidRDefault="007E76EA" w:rsidP="00FB3DBE">
      <w:pPr>
        <w:pStyle w:val="ae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1.2. </w:t>
      </w:r>
      <w:r w:rsidR="00CF2823" w:rsidRPr="00FB3DBE">
        <w:rPr>
          <w:rFonts w:ascii="Times New Roman" w:hAnsi="Times New Roman" w:cs="Times New Roman"/>
          <w:szCs w:val="28"/>
        </w:rPr>
        <w:t xml:space="preserve">В случаях привлечения </w:t>
      </w:r>
      <w:r w:rsidR="00950111" w:rsidRPr="00FB3DBE">
        <w:rPr>
          <w:rFonts w:ascii="Times New Roman" w:hAnsi="Times New Roman" w:cs="Times New Roman"/>
          <w:szCs w:val="28"/>
        </w:rPr>
        <w:t>военнослужащи</w:t>
      </w:r>
      <w:r w:rsidR="00CF2823" w:rsidRPr="00FB3DBE">
        <w:rPr>
          <w:rFonts w:ascii="Times New Roman" w:hAnsi="Times New Roman" w:cs="Times New Roman"/>
          <w:szCs w:val="28"/>
        </w:rPr>
        <w:t>х</w:t>
      </w:r>
      <w:r w:rsidR="00950111" w:rsidRPr="00FB3DBE">
        <w:rPr>
          <w:rFonts w:ascii="Times New Roman" w:hAnsi="Times New Roman" w:cs="Times New Roman"/>
          <w:szCs w:val="28"/>
        </w:rPr>
        <w:t xml:space="preserve"> к </w:t>
      </w:r>
      <w:r w:rsidR="007C3DF9" w:rsidRPr="00FB3DBE">
        <w:rPr>
          <w:rFonts w:ascii="Times New Roman" w:hAnsi="Times New Roman" w:cs="Times New Roman"/>
          <w:szCs w:val="28"/>
        </w:rPr>
        <w:t xml:space="preserve">исполнению служебных обязанностей </w:t>
      </w:r>
      <w:r w:rsidR="00CF2823" w:rsidRPr="00FB3DBE">
        <w:rPr>
          <w:rFonts w:ascii="Times New Roman" w:hAnsi="Times New Roman" w:cs="Times New Roman"/>
          <w:szCs w:val="28"/>
        </w:rPr>
        <w:t xml:space="preserve">без ограничения общей продолжительности еженедельного служебного времени руководствоваться </w:t>
      </w:r>
      <w:r w:rsidR="002C5492" w:rsidRPr="00FB3DBE">
        <w:rPr>
          <w:rFonts w:ascii="Times New Roman" w:hAnsi="Times New Roman" w:cs="Times New Roman"/>
          <w:szCs w:val="28"/>
        </w:rPr>
        <w:t>п</w:t>
      </w:r>
      <w:r w:rsidR="00CF2823" w:rsidRPr="00FB3DBE">
        <w:rPr>
          <w:rFonts w:ascii="Times New Roman" w:hAnsi="Times New Roman" w:cs="Times New Roman"/>
          <w:szCs w:val="28"/>
        </w:rPr>
        <w:t>еречнями</w:t>
      </w:r>
      <w:r w:rsidR="0049686A" w:rsidRPr="00FB3DBE">
        <w:rPr>
          <w:rFonts w:ascii="Times New Roman" w:hAnsi="Times New Roman" w:cs="Times New Roman"/>
          <w:szCs w:val="28"/>
        </w:rPr>
        <w:t>:</w:t>
      </w:r>
    </w:p>
    <w:p w:rsidR="0049686A" w:rsidRPr="00FB3DBE" w:rsidRDefault="00950111" w:rsidP="00FB3DBE">
      <w:pPr>
        <w:pStyle w:val="ae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мероприяти</w:t>
      </w:r>
      <w:r w:rsidR="00CF2823" w:rsidRPr="00FB3DBE">
        <w:rPr>
          <w:rFonts w:ascii="Times New Roman" w:hAnsi="Times New Roman" w:cs="Times New Roman"/>
          <w:szCs w:val="28"/>
        </w:rPr>
        <w:t>й</w:t>
      </w:r>
      <w:r w:rsidRPr="00FB3DBE">
        <w:rPr>
          <w:rFonts w:ascii="Times New Roman" w:hAnsi="Times New Roman" w:cs="Times New Roman"/>
          <w:szCs w:val="28"/>
        </w:rPr>
        <w:t xml:space="preserve">, </w:t>
      </w:r>
      <w:r w:rsidR="00CF2823" w:rsidRPr="00FB3DBE">
        <w:rPr>
          <w:rFonts w:ascii="Times New Roman" w:hAnsi="Times New Roman" w:cs="Times New Roman"/>
          <w:szCs w:val="28"/>
        </w:rPr>
        <w:t>которые проводятся при необходимости без ограничения общей продолжительности еженедельного служебного времени военнослужащих, утвержденны</w:t>
      </w:r>
      <w:r w:rsidR="0049686A" w:rsidRPr="00FB3DBE">
        <w:rPr>
          <w:rFonts w:ascii="Times New Roman" w:hAnsi="Times New Roman" w:cs="Times New Roman"/>
          <w:szCs w:val="28"/>
        </w:rPr>
        <w:t>х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федеральными органами исполнительной власти или федеральными государственными о</w:t>
      </w:r>
      <w:r w:rsidR="006147C1" w:rsidRPr="00FB3DBE">
        <w:rPr>
          <w:rFonts w:ascii="Times New Roman" w:hAnsi="Times New Roman" w:cs="Times New Roman"/>
          <w:szCs w:val="28"/>
        </w:rPr>
        <w:t>р</w:t>
      </w:r>
      <w:r w:rsidRPr="00FB3DBE">
        <w:rPr>
          <w:rFonts w:ascii="Times New Roman" w:hAnsi="Times New Roman" w:cs="Times New Roman"/>
          <w:szCs w:val="28"/>
        </w:rPr>
        <w:t>ганами</w:t>
      </w:r>
      <w:r w:rsidR="006147C1" w:rsidRPr="00FB3DBE">
        <w:rPr>
          <w:rFonts w:ascii="Times New Roman" w:hAnsi="Times New Roman" w:cs="Times New Roman"/>
          <w:szCs w:val="28"/>
        </w:rPr>
        <w:t>, в которых федеральным законом предусмотрена военная служба</w:t>
      </w:r>
      <w:r w:rsidR="0049686A" w:rsidRPr="00FB3DBE">
        <w:rPr>
          <w:rFonts w:ascii="Times New Roman" w:hAnsi="Times New Roman" w:cs="Times New Roman"/>
          <w:szCs w:val="28"/>
        </w:rPr>
        <w:t>;</w:t>
      </w:r>
    </w:p>
    <w:p w:rsidR="00CC4850" w:rsidRPr="00FB3DBE" w:rsidRDefault="00956F1A" w:rsidP="00FB3DBE">
      <w:pPr>
        <w:pStyle w:val="ae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специальных задач, непосредственно связанных с риском для жизни и здоровья в мирное время, </w:t>
      </w:r>
      <w:r w:rsidR="002A7D97" w:rsidRPr="00FB3DBE">
        <w:rPr>
          <w:rFonts w:ascii="Times New Roman" w:hAnsi="Times New Roman" w:cs="Times New Roman"/>
          <w:szCs w:val="28"/>
        </w:rPr>
        <w:t xml:space="preserve">выполняемых военнослужащими органов военной прокуратуры, </w:t>
      </w:r>
      <w:r w:rsidRPr="00FB3DBE">
        <w:rPr>
          <w:rFonts w:ascii="Times New Roman" w:hAnsi="Times New Roman" w:cs="Times New Roman"/>
          <w:szCs w:val="28"/>
        </w:rPr>
        <w:t>определ</w:t>
      </w:r>
      <w:r w:rsidR="002A7D97" w:rsidRPr="00FB3DBE">
        <w:rPr>
          <w:rFonts w:ascii="Times New Roman" w:hAnsi="Times New Roman" w:cs="Times New Roman"/>
          <w:szCs w:val="28"/>
        </w:rPr>
        <w:t>енных</w:t>
      </w:r>
      <w:r w:rsidRPr="00FB3DBE">
        <w:rPr>
          <w:rFonts w:ascii="Times New Roman" w:hAnsi="Times New Roman" w:cs="Times New Roman"/>
          <w:szCs w:val="28"/>
        </w:rPr>
        <w:t xml:space="preserve"> Генеральным прокурором Российской Федерации</w:t>
      </w:r>
      <w:r w:rsidR="00CC4850" w:rsidRPr="00FB3DBE">
        <w:rPr>
          <w:rFonts w:ascii="Times New Roman" w:hAnsi="Times New Roman" w:cs="Times New Roman"/>
          <w:szCs w:val="28"/>
        </w:rPr>
        <w:t>.</w:t>
      </w:r>
    </w:p>
    <w:p w:rsidR="00CC4850" w:rsidRPr="00FB3DBE" w:rsidRDefault="00CC4850" w:rsidP="00FB3DBE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Привлечение военнослужащих к исполнению служебных обязанностей без ограничения общей продолжительности еженедельного служебного времени осуществлять </w:t>
      </w:r>
      <w:r w:rsidRPr="00FB3DBE">
        <w:rPr>
          <w:rFonts w:ascii="Times New Roman" w:hAnsi="Times New Roman" w:cs="Times New Roman"/>
          <w:szCs w:val="28"/>
        </w:rPr>
        <w:lastRenderedPageBreak/>
        <w:t xml:space="preserve">на основании приказов соответствующих руководителей органов военной прокуратуры с указанием необходимости участия военнослужащих в таких мероприятиях. </w:t>
      </w:r>
    </w:p>
    <w:p w:rsidR="006147C1" w:rsidRPr="00FB3DBE" w:rsidRDefault="002C5492" w:rsidP="00FB3DBE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П</w:t>
      </w:r>
      <w:r w:rsidR="006147C1" w:rsidRPr="00FB3DBE">
        <w:rPr>
          <w:rFonts w:ascii="Times New Roman" w:hAnsi="Times New Roman" w:cs="Times New Roman"/>
          <w:szCs w:val="28"/>
        </w:rPr>
        <w:t>ред</w:t>
      </w:r>
      <w:r w:rsidR="00691A57" w:rsidRPr="00FB3DBE">
        <w:rPr>
          <w:rFonts w:ascii="Times New Roman" w:hAnsi="Times New Roman" w:cs="Times New Roman"/>
          <w:szCs w:val="28"/>
        </w:rPr>
        <w:t>о</w:t>
      </w:r>
      <w:r w:rsidR="006147C1" w:rsidRPr="00FB3DBE">
        <w:rPr>
          <w:rFonts w:ascii="Times New Roman" w:hAnsi="Times New Roman" w:cs="Times New Roman"/>
          <w:szCs w:val="28"/>
        </w:rPr>
        <w:t>ставл</w:t>
      </w:r>
      <w:r w:rsidR="005B23E3" w:rsidRPr="00FB3DBE">
        <w:rPr>
          <w:rFonts w:ascii="Times New Roman" w:hAnsi="Times New Roman" w:cs="Times New Roman"/>
          <w:szCs w:val="28"/>
        </w:rPr>
        <w:t>ять</w:t>
      </w:r>
      <w:r w:rsidR="006147C1" w:rsidRPr="00FB3DBE">
        <w:rPr>
          <w:rFonts w:ascii="Times New Roman" w:hAnsi="Times New Roman" w:cs="Times New Roman"/>
          <w:szCs w:val="28"/>
        </w:rPr>
        <w:t xml:space="preserve"> дополнительны</w:t>
      </w:r>
      <w:r w:rsidR="005B23E3" w:rsidRPr="00FB3DBE">
        <w:rPr>
          <w:rFonts w:ascii="Times New Roman" w:hAnsi="Times New Roman" w:cs="Times New Roman"/>
          <w:szCs w:val="28"/>
        </w:rPr>
        <w:t>е</w:t>
      </w:r>
      <w:r w:rsidR="006147C1" w:rsidRPr="00FB3DBE">
        <w:rPr>
          <w:rFonts w:ascii="Times New Roman" w:hAnsi="Times New Roman" w:cs="Times New Roman"/>
          <w:szCs w:val="28"/>
        </w:rPr>
        <w:t xml:space="preserve"> сутк</w:t>
      </w:r>
      <w:r w:rsidR="005B23E3" w:rsidRPr="00FB3DBE">
        <w:rPr>
          <w:rFonts w:ascii="Times New Roman" w:hAnsi="Times New Roman" w:cs="Times New Roman"/>
          <w:szCs w:val="28"/>
        </w:rPr>
        <w:t>и</w:t>
      </w:r>
      <w:r w:rsidR="006147C1" w:rsidRPr="00FB3DBE">
        <w:rPr>
          <w:rFonts w:ascii="Times New Roman" w:hAnsi="Times New Roman" w:cs="Times New Roman"/>
          <w:szCs w:val="28"/>
        </w:rPr>
        <w:t xml:space="preserve"> отдыха</w:t>
      </w:r>
      <w:r w:rsidR="007E1C22" w:rsidRPr="00FB3DBE">
        <w:rPr>
          <w:rFonts w:ascii="Times New Roman" w:hAnsi="Times New Roman" w:cs="Times New Roman"/>
          <w:szCs w:val="28"/>
        </w:rPr>
        <w:t>,</w:t>
      </w:r>
      <w:r w:rsidR="001D511B">
        <w:rPr>
          <w:rFonts w:ascii="Times New Roman" w:hAnsi="Times New Roman" w:cs="Times New Roman"/>
          <w:szCs w:val="28"/>
        </w:rPr>
        <w:t xml:space="preserve"> </w:t>
      </w:r>
      <w:r w:rsidR="00050B2D" w:rsidRPr="00FB3DBE">
        <w:rPr>
          <w:rFonts w:ascii="Times New Roman" w:hAnsi="Times New Roman" w:cs="Times New Roman"/>
          <w:szCs w:val="28"/>
        </w:rPr>
        <w:t>компенсирующи</w:t>
      </w:r>
      <w:r w:rsidR="00FA055C" w:rsidRPr="00FB3DBE">
        <w:rPr>
          <w:rFonts w:ascii="Times New Roman" w:hAnsi="Times New Roman" w:cs="Times New Roman"/>
          <w:szCs w:val="28"/>
        </w:rPr>
        <w:t>е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C6707A" w:rsidRPr="00FB3DBE">
        <w:rPr>
          <w:rFonts w:ascii="Times New Roman" w:hAnsi="Times New Roman" w:cs="Times New Roman"/>
          <w:szCs w:val="28"/>
        </w:rPr>
        <w:t xml:space="preserve">участие в мероприятиях, </w:t>
      </w:r>
      <w:r w:rsidR="000622EF" w:rsidRPr="00FB3DBE">
        <w:rPr>
          <w:rFonts w:ascii="Times New Roman" w:hAnsi="Times New Roman" w:cs="Times New Roman"/>
          <w:szCs w:val="28"/>
        </w:rPr>
        <w:t xml:space="preserve">проводимых без ограничения общей продолжительности еженедельного служебного времени, </w:t>
      </w:r>
      <w:r w:rsidR="005B23E3" w:rsidRPr="00FB3DBE">
        <w:rPr>
          <w:rFonts w:ascii="Times New Roman" w:hAnsi="Times New Roman" w:cs="Times New Roman"/>
          <w:szCs w:val="28"/>
        </w:rPr>
        <w:t>в порядке,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="005B23E3" w:rsidRPr="00FB3DBE">
        <w:rPr>
          <w:rFonts w:ascii="Times New Roman" w:hAnsi="Times New Roman" w:cs="Times New Roman"/>
          <w:szCs w:val="28"/>
        </w:rPr>
        <w:t xml:space="preserve">предусмотренном Федеральным законом «О статусе военнослужащих» и </w:t>
      </w:r>
      <w:r w:rsidR="00C6707A" w:rsidRPr="00FB3DBE">
        <w:rPr>
          <w:rFonts w:ascii="Times New Roman" w:hAnsi="Times New Roman" w:cs="Times New Roman"/>
          <w:szCs w:val="28"/>
        </w:rPr>
        <w:t>Положени</w:t>
      </w:r>
      <w:r w:rsidR="005B23E3" w:rsidRPr="00FB3DBE">
        <w:rPr>
          <w:rFonts w:ascii="Times New Roman" w:hAnsi="Times New Roman" w:cs="Times New Roman"/>
          <w:szCs w:val="28"/>
        </w:rPr>
        <w:t>ем</w:t>
      </w:r>
      <w:r w:rsidR="00C6707A" w:rsidRPr="00FB3DBE">
        <w:rPr>
          <w:rFonts w:ascii="Times New Roman" w:hAnsi="Times New Roman" w:cs="Times New Roman"/>
          <w:szCs w:val="28"/>
        </w:rPr>
        <w:t xml:space="preserve"> о порядке прохождения военной службы.</w:t>
      </w:r>
    </w:p>
    <w:p w:rsidR="00A74546" w:rsidRPr="00FB3DBE" w:rsidRDefault="007E76EA" w:rsidP="00FB3DBE">
      <w:pPr>
        <w:pStyle w:val="ae"/>
        <w:tabs>
          <w:tab w:val="left" w:pos="1276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В</w:t>
      </w:r>
      <w:r w:rsidR="00A74546" w:rsidRPr="00FB3DBE">
        <w:rPr>
          <w:rFonts w:ascii="Times New Roman" w:hAnsi="Times New Roman" w:cs="Times New Roman"/>
          <w:szCs w:val="28"/>
        </w:rPr>
        <w:t>ыплат</w:t>
      </w:r>
      <w:r w:rsidRPr="00FB3DBE">
        <w:rPr>
          <w:rFonts w:ascii="Times New Roman" w:hAnsi="Times New Roman" w:cs="Times New Roman"/>
          <w:szCs w:val="28"/>
        </w:rPr>
        <w:t>у</w:t>
      </w:r>
      <w:r w:rsidR="00A74546" w:rsidRPr="00FB3DBE">
        <w:rPr>
          <w:rFonts w:ascii="Times New Roman" w:hAnsi="Times New Roman" w:cs="Times New Roman"/>
          <w:szCs w:val="28"/>
        </w:rPr>
        <w:t xml:space="preserve"> денежной компенсации</w:t>
      </w:r>
      <w:r w:rsidR="000622EF" w:rsidRPr="00FB3DBE">
        <w:rPr>
          <w:rFonts w:ascii="Times New Roman" w:hAnsi="Times New Roman" w:cs="Times New Roman"/>
          <w:szCs w:val="28"/>
        </w:rPr>
        <w:t xml:space="preserve"> вместо дополнительных суток отдыха </w:t>
      </w:r>
      <w:r w:rsidRPr="00FB3DBE">
        <w:rPr>
          <w:rFonts w:ascii="Times New Roman" w:hAnsi="Times New Roman" w:cs="Times New Roman"/>
          <w:szCs w:val="28"/>
        </w:rPr>
        <w:t xml:space="preserve">производить в порядке и на условиях, установленных в </w:t>
      </w:r>
      <w:r w:rsidR="000622EF" w:rsidRPr="00FB3DBE">
        <w:rPr>
          <w:rFonts w:ascii="Times New Roman" w:hAnsi="Times New Roman" w:cs="Times New Roman"/>
          <w:szCs w:val="28"/>
        </w:rPr>
        <w:t>приложени</w:t>
      </w:r>
      <w:r w:rsidRPr="00FB3DBE">
        <w:rPr>
          <w:rFonts w:ascii="Times New Roman" w:hAnsi="Times New Roman" w:cs="Times New Roman"/>
          <w:szCs w:val="28"/>
        </w:rPr>
        <w:t>и</w:t>
      </w:r>
      <w:r w:rsidR="000622EF" w:rsidRPr="00FB3DBE">
        <w:rPr>
          <w:rFonts w:ascii="Times New Roman" w:hAnsi="Times New Roman" w:cs="Times New Roman"/>
          <w:szCs w:val="28"/>
        </w:rPr>
        <w:t xml:space="preserve"> № 2</w:t>
      </w:r>
      <w:r w:rsidR="00FB3DBE" w:rsidRPr="00FB3DBE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к настоящему приказу</w:t>
      </w:r>
      <w:r w:rsidR="00A74546" w:rsidRPr="00FB3DBE">
        <w:rPr>
          <w:rFonts w:ascii="Times New Roman" w:hAnsi="Times New Roman" w:cs="Times New Roman"/>
          <w:szCs w:val="28"/>
        </w:rPr>
        <w:t>.</w:t>
      </w:r>
    </w:p>
    <w:bookmarkEnd w:id="1"/>
    <w:p w:rsidR="00D5048D" w:rsidRPr="00FB3DBE" w:rsidRDefault="00D5048D" w:rsidP="00FB3DBE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 xml:space="preserve">Опубликовать </w:t>
      </w:r>
      <w:r w:rsidR="00A773EE" w:rsidRPr="00FB3DBE">
        <w:rPr>
          <w:rFonts w:ascii="Times New Roman" w:hAnsi="Times New Roman" w:cs="Times New Roman"/>
          <w:szCs w:val="28"/>
        </w:rPr>
        <w:t xml:space="preserve">настоящий </w:t>
      </w:r>
      <w:r w:rsidRPr="00FB3DBE">
        <w:rPr>
          <w:rFonts w:ascii="Times New Roman" w:hAnsi="Times New Roman" w:cs="Times New Roman"/>
          <w:szCs w:val="28"/>
        </w:rPr>
        <w:t>приказ в журнале «Законность».</w:t>
      </w:r>
    </w:p>
    <w:p w:rsidR="000622EF" w:rsidRPr="00FB3DBE" w:rsidRDefault="00D5048D" w:rsidP="00FB3DBE">
      <w:pPr>
        <w:pStyle w:val="ae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Контроль за исполнением приказа возложить на заместителя Генерального прокурора Российской Федерации – Главного военного прокурора.</w:t>
      </w:r>
    </w:p>
    <w:p w:rsidR="00595ACB" w:rsidRPr="00FB3DBE" w:rsidRDefault="00D5048D" w:rsidP="002B4D11">
      <w:pPr>
        <w:pStyle w:val="ae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Приказ направить заместител</w:t>
      </w:r>
      <w:r w:rsidR="00A628A0" w:rsidRPr="00FB3DBE">
        <w:rPr>
          <w:rFonts w:ascii="Times New Roman" w:hAnsi="Times New Roman" w:cs="Times New Roman"/>
          <w:szCs w:val="28"/>
        </w:rPr>
        <w:t>ю</w:t>
      </w:r>
      <w:r w:rsidRPr="00FB3DBE">
        <w:rPr>
          <w:rFonts w:ascii="Times New Roman" w:hAnsi="Times New Roman" w:cs="Times New Roman"/>
          <w:szCs w:val="28"/>
        </w:rPr>
        <w:t xml:space="preserve"> Генерального прокурора Российской Федерации</w:t>
      </w:r>
      <w:r w:rsidR="00073481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–Главному военному прокурору</w:t>
      </w:r>
      <w:r w:rsidR="00C23F95" w:rsidRPr="00FB3DBE">
        <w:rPr>
          <w:rFonts w:ascii="Times New Roman" w:hAnsi="Times New Roman" w:cs="Times New Roman"/>
          <w:szCs w:val="28"/>
        </w:rPr>
        <w:t>, которому довести его содержание до сведения подчиненных работников</w:t>
      </w:r>
      <w:r w:rsidRPr="00FB3DBE">
        <w:rPr>
          <w:rFonts w:ascii="Times New Roman" w:hAnsi="Times New Roman" w:cs="Times New Roman"/>
          <w:szCs w:val="28"/>
        </w:rPr>
        <w:t>.</w:t>
      </w:r>
    </w:p>
    <w:p w:rsidR="00F76632" w:rsidRPr="00FB3DBE" w:rsidRDefault="00F76632" w:rsidP="002B4D11">
      <w:pPr>
        <w:spacing w:line="360" w:lineRule="auto"/>
        <w:ind w:firstLine="0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Генеральный прокурор</w:t>
      </w:r>
      <w:r w:rsidR="002B4D11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Российской Федерации</w:t>
      </w:r>
    </w:p>
    <w:p w:rsidR="00F76632" w:rsidRPr="00FB3DBE" w:rsidRDefault="00F76632" w:rsidP="002B4D11">
      <w:pPr>
        <w:spacing w:line="360" w:lineRule="auto"/>
        <w:ind w:firstLine="0"/>
        <w:rPr>
          <w:rFonts w:ascii="Times New Roman" w:hAnsi="Times New Roman" w:cs="Times New Roman"/>
          <w:szCs w:val="28"/>
        </w:rPr>
      </w:pPr>
      <w:r w:rsidRPr="00FB3DBE">
        <w:rPr>
          <w:rFonts w:ascii="Times New Roman" w:hAnsi="Times New Roman" w:cs="Times New Roman"/>
          <w:szCs w:val="28"/>
        </w:rPr>
        <w:t>действительный государственный</w:t>
      </w:r>
      <w:r w:rsidR="002B4D11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советник юстиции</w:t>
      </w:r>
      <w:r w:rsidRPr="00FB3DBE">
        <w:rPr>
          <w:rFonts w:ascii="Times New Roman" w:hAnsi="Times New Roman" w:cs="Times New Roman"/>
          <w:szCs w:val="28"/>
        </w:rPr>
        <w:tab/>
      </w:r>
      <w:r w:rsidR="002B4D11">
        <w:rPr>
          <w:rFonts w:ascii="Times New Roman" w:hAnsi="Times New Roman" w:cs="Times New Roman"/>
          <w:szCs w:val="28"/>
        </w:rPr>
        <w:tab/>
      </w:r>
      <w:r w:rsidRPr="00FB3DBE">
        <w:rPr>
          <w:rFonts w:ascii="Times New Roman" w:hAnsi="Times New Roman" w:cs="Times New Roman"/>
          <w:szCs w:val="28"/>
        </w:rPr>
        <w:tab/>
      </w:r>
      <w:r w:rsidRPr="00FB3DBE">
        <w:rPr>
          <w:rFonts w:ascii="Times New Roman" w:hAnsi="Times New Roman" w:cs="Times New Roman"/>
          <w:szCs w:val="28"/>
        </w:rPr>
        <w:tab/>
      </w:r>
      <w:r w:rsidR="00FB3DBE" w:rsidRPr="00FB3DBE">
        <w:rPr>
          <w:rFonts w:ascii="Times New Roman" w:hAnsi="Times New Roman" w:cs="Times New Roman"/>
          <w:szCs w:val="28"/>
        </w:rPr>
        <w:t xml:space="preserve"> </w:t>
      </w:r>
      <w:r w:rsidRPr="00FB3DBE">
        <w:rPr>
          <w:rFonts w:ascii="Times New Roman" w:hAnsi="Times New Roman" w:cs="Times New Roman"/>
          <w:szCs w:val="28"/>
        </w:rPr>
        <w:t>Ю.Я. Чайка</w:t>
      </w:r>
    </w:p>
    <w:sectPr w:rsidR="00F76632" w:rsidRPr="00FB3DBE" w:rsidSect="00FB3DBE"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57" w:rsidRDefault="00FA1357" w:rsidP="00A650BA">
      <w:r>
        <w:separator/>
      </w:r>
    </w:p>
  </w:endnote>
  <w:endnote w:type="continuationSeparator" w:id="1">
    <w:p w:rsidR="00FA1357" w:rsidRDefault="00FA1357" w:rsidP="00A6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57" w:rsidRDefault="00FA1357" w:rsidP="00A650BA">
      <w:r>
        <w:separator/>
      </w:r>
    </w:p>
  </w:footnote>
  <w:footnote w:type="continuationSeparator" w:id="1">
    <w:p w:rsidR="00FA1357" w:rsidRDefault="00FA1357" w:rsidP="00A65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860"/>
    <w:multiLevelType w:val="multilevel"/>
    <w:tmpl w:val="D7F46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AE7615"/>
    <w:multiLevelType w:val="multilevel"/>
    <w:tmpl w:val="B57031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274CE7"/>
    <w:multiLevelType w:val="hybridMultilevel"/>
    <w:tmpl w:val="0584F66E"/>
    <w:lvl w:ilvl="0" w:tplc="5860C3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D3"/>
    <w:multiLevelType w:val="hybridMultilevel"/>
    <w:tmpl w:val="5C3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013"/>
    <w:multiLevelType w:val="hybridMultilevel"/>
    <w:tmpl w:val="7F6CCEE2"/>
    <w:lvl w:ilvl="0" w:tplc="09E01C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B542E"/>
    <w:multiLevelType w:val="hybridMultilevel"/>
    <w:tmpl w:val="625E4CA4"/>
    <w:lvl w:ilvl="0" w:tplc="0AB2D02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1E2AB7"/>
    <w:multiLevelType w:val="hybridMultilevel"/>
    <w:tmpl w:val="B624020C"/>
    <w:lvl w:ilvl="0" w:tplc="4C20D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E66A2"/>
    <w:multiLevelType w:val="multilevel"/>
    <w:tmpl w:val="26D4E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475DCA"/>
    <w:multiLevelType w:val="multilevel"/>
    <w:tmpl w:val="C7FA3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A1091"/>
    <w:multiLevelType w:val="hybridMultilevel"/>
    <w:tmpl w:val="D5F4AADE"/>
    <w:lvl w:ilvl="0" w:tplc="34E6A1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913FE1"/>
    <w:multiLevelType w:val="hybridMultilevel"/>
    <w:tmpl w:val="43184940"/>
    <w:lvl w:ilvl="0" w:tplc="CB8A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D40E7"/>
    <w:multiLevelType w:val="multilevel"/>
    <w:tmpl w:val="56FA4B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F754F"/>
    <w:multiLevelType w:val="multilevel"/>
    <w:tmpl w:val="303CB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07D3587"/>
    <w:multiLevelType w:val="multilevel"/>
    <w:tmpl w:val="84C05B1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A11"/>
    <w:rsid w:val="00001DAF"/>
    <w:rsid w:val="00003E16"/>
    <w:rsid w:val="00005444"/>
    <w:rsid w:val="00006A68"/>
    <w:rsid w:val="00006C9F"/>
    <w:rsid w:val="00010D7D"/>
    <w:rsid w:val="00011279"/>
    <w:rsid w:val="000278A3"/>
    <w:rsid w:val="00030072"/>
    <w:rsid w:val="00040836"/>
    <w:rsid w:val="00042EC1"/>
    <w:rsid w:val="00050B2D"/>
    <w:rsid w:val="00050F28"/>
    <w:rsid w:val="00051674"/>
    <w:rsid w:val="00051FCA"/>
    <w:rsid w:val="000622EF"/>
    <w:rsid w:val="00073481"/>
    <w:rsid w:val="00085FAE"/>
    <w:rsid w:val="00092F24"/>
    <w:rsid w:val="00095356"/>
    <w:rsid w:val="000A0628"/>
    <w:rsid w:val="000A24EE"/>
    <w:rsid w:val="000B1EF8"/>
    <w:rsid w:val="000C5C20"/>
    <w:rsid w:val="000C5EC3"/>
    <w:rsid w:val="000C7520"/>
    <w:rsid w:val="000D2A1B"/>
    <w:rsid w:val="000D38C9"/>
    <w:rsid w:val="000D4A48"/>
    <w:rsid w:val="000D5589"/>
    <w:rsid w:val="000E176B"/>
    <w:rsid w:val="000E3781"/>
    <w:rsid w:val="000F15B7"/>
    <w:rsid w:val="000F6B76"/>
    <w:rsid w:val="00103A46"/>
    <w:rsid w:val="001063DC"/>
    <w:rsid w:val="0011115D"/>
    <w:rsid w:val="00113BCC"/>
    <w:rsid w:val="00114E3A"/>
    <w:rsid w:val="00116971"/>
    <w:rsid w:val="0012268D"/>
    <w:rsid w:val="00122F05"/>
    <w:rsid w:val="00125601"/>
    <w:rsid w:val="00127B65"/>
    <w:rsid w:val="0013162A"/>
    <w:rsid w:val="00131D45"/>
    <w:rsid w:val="00133999"/>
    <w:rsid w:val="00140698"/>
    <w:rsid w:val="00145487"/>
    <w:rsid w:val="001639A0"/>
    <w:rsid w:val="00167157"/>
    <w:rsid w:val="0017614D"/>
    <w:rsid w:val="00187DB7"/>
    <w:rsid w:val="00192944"/>
    <w:rsid w:val="00194980"/>
    <w:rsid w:val="001A3054"/>
    <w:rsid w:val="001A6BB2"/>
    <w:rsid w:val="001B2EF6"/>
    <w:rsid w:val="001C04CA"/>
    <w:rsid w:val="001C69DB"/>
    <w:rsid w:val="001D2A70"/>
    <w:rsid w:val="001D3372"/>
    <w:rsid w:val="001D511B"/>
    <w:rsid w:val="001D5A3F"/>
    <w:rsid w:val="001D67B0"/>
    <w:rsid w:val="001E7D40"/>
    <w:rsid w:val="001F278E"/>
    <w:rsid w:val="001F53A3"/>
    <w:rsid w:val="00214716"/>
    <w:rsid w:val="00223804"/>
    <w:rsid w:val="00223A2E"/>
    <w:rsid w:val="00227471"/>
    <w:rsid w:val="00227C48"/>
    <w:rsid w:val="0023109D"/>
    <w:rsid w:val="00233523"/>
    <w:rsid w:val="00240011"/>
    <w:rsid w:val="0024550F"/>
    <w:rsid w:val="00245783"/>
    <w:rsid w:val="0024676D"/>
    <w:rsid w:val="00246884"/>
    <w:rsid w:val="00254059"/>
    <w:rsid w:val="00260EDF"/>
    <w:rsid w:val="0026672C"/>
    <w:rsid w:val="00273E74"/>
    <w:rsid w:val="00276C7C"/>
    <w:rsid w:val="00286ECB"/>
    <w:rsid w:val="002A0355"/>
    <w:rsid w:val="002A0482"/>
    <w:rsid w:val="002A1446"/>
    <w:rsid w:val="002A1D22"/>
    <w:rsid w:val="002A51D6"/>
    <w:rsid w:val="002A7D97"/>
    <w:rsid w:val="002B4D11"/>
    <w:rsid w:val="002B5AEB"/>
    <w:rsid w:val="002C5492"/>
    <w:rsid w:val="002D7DD4"/>
    <w:rsid w:val="002E4DA4"/>
    <w:rsid w:val="002E775E"/>
    <w:rsid w:val="002F596C"/>
    <w:rsid w:val="003037F3"/>
    <w:rsid w:val="003044CC"/>
    <w:rsid w:val="00305F86"/>
    <w:rsid w:val="00310366"/>
    <w:rsid w:val="00313352"/>
    <w:rsid w:val="00317010"/>
    <w:rsid w:val="003327CD"/>
    <w:rsid w:val="00344E29"/>
    <w:rsid w:val="00352C96"/>
    <w:rsid w:val="003651AB"/>
    <w:rsid w:val="00365A55"/>
    <w:rsid w:val="003663E9"/>
    <w:rsid w:val="00370E27"/>
    <w:rsid w:val="00373066"/>
    <w:rsid w:val="003835A1"/>
    <w:rsid w:val="00390A59"/>
    <w:rsid w:val="00392A27"/>
    <w:rsid w:val="003974EB"/>
    <w:rsid w:val="003A1161"/>
    <w:rsid w:val="003A1B8F"/>
    <w:rsid w:val="003A6887"/>
    <w:rsid w:val="003B4579"/>
    <w:rsid w:val="003B503C"/>
    <w:rsid w:val="003C0544"/>
    <w:rsid w:val="003C41DF"/>
    <w:rsid w:val="003D576D"/>
    <w:rsid w:val="003F29C3"/>
    <w:rsid w:val="003F47CF"/>
    <w:rsid w:val="0040095D"/>
    <w:rsid w:val="00403543"/>
    <w:rsid w:val="004110C2"/>
    <w:rsid w:val="00415579"/>
    <w:rsid w:val="00417903"/>
    <w:rsid w:val="00422C2D"/>
    <w:rsid w:val="00425243"/>
    <w:rsid w:val="00427C34"/>
    <w:rsid w:val="00431EE4"/>
    <w:rsid w:val="00432CE4"/>
    <w:rsid w:val="00440CE7"/>
    <w:rsid w:val="00443BFE"/>
    <w:rsid w:val="00446EEB"/>
    <w:rsid w:val="004527E6"/>
    <w:rsid w:val="0046260A"/>
    <w:rsid w:val="00463FC8"/>
    <w:rsid w:val="00464229"/>
    <w:rsid w:val="004651A3"/>
    <w:rsid w:val="004734A2"/>
    <w:rsid w:val="00476CFD"/>
    <w:rsid w:val="00477965"/>
    <w:rsid w:val="00477B60"/>
    <w:rsid w:val="00493A11"/>
    <w:rsid w:val="00495B12"/>
    <w:rsid w:val="00495FA4"/>
    <w:rsid w:val="004960E6"/>
    <w:rsid w:val="0049686A"/>
    <w:rsid w:val="00497D84"/>
    <w:rsid w:val="004A5B9C"/>
    <w:rsid w:val="004A758C"/>
    <w:rsid w:val="004A7753"/>
    <w:rsid w:val="004A7F0B"/>
    <w:rsid w:val="004B20BF"/>
    <w:rsid w:val="004B414D"/>
    <w:rsid w:val="004B5022"/>
    <w:rsid w:val="004C6F90"/>
    <w:rsid w:val="004D31B4"/>
    <w:rsid w:val="004D5A97"/>
    <w:rsid w:val="004D638A"/>
    <w:rsid w:val="004E58E6"/>
    <w:rsid w:val="004F65B2"/>
    <w:rsid w:val="00500C0F"/>
    <w:rsid w:val="00503277"/>
    <w:rsid w:val="005134F5"/>
    <w:rsid w:val="00534D0F"/>
    <w:rsid w:val="00537877"/>
    <w:rsid w:val="005455C6"/>
    <w:rsid w:val="0055269A"/>
    <w:rsid w:val="00555093"/>
    <w:rsid w:val="0055695F"/>
    <w:rsid w:val="0056005D"/>
    <w:rsid w:val="00562C00"/>
    <w:rsid w:val="00564E90"/>
    <w:rsid w:val="005665FB"/>
    <w:rsid w:val="00567477"/>
    <w:rsid w:val="00586924"/>
    <w:rsid w:val="00595ACB"/>
    <w:rsid w:val="005A05D1"/>
    <w:rsid w:val="005B0565"/>
    <w:rsid w:val="005B23E3"/>
    <w:rsid w:val="005B3B50"/>
    <w:rsid w:val="005B525E"/>
    <w:rsid w:val="005B6408"/>
    <w:rsid w:val="005C1DEB"/>
    <w:rsid w:val="005C2000"/>
    <w:rsid w:val="005C2D1F"/>
    <w:rsid w:val="005C54C1"/>
    <w:rsid w:val="005C712F"/>
    <w:rsid w:val="005C7979"/>
    <w:rsid w:val="005D3AB6"/>
    <w:rsid w:val="005D4404"/>
    <w:rsid w:val="005E5FB0"/>
    <w:rsid w:val="005E6D86"/>
    <w:rsid w:val="006014AC"/>
    <w:rsid w:val="006147C1"/>
    <w:rsid w:val="006164EC"/>
    <w:rsid w:val="0062202F"/>
    <w:rsid w:val="00626499"/>
    <w:rsid w:val="00631B06"/>
    <w:rsid w:val="00637903"/>
    <w:rsid w:val="0064002A"/>
    <w:rsid w:val="006415A5"/>
    <w:rsid w:val="006529A2"/>
    <w:rsid w:val="00655AB4"/>
    <w:rsid w:val="0066249A"/>
    <w:rsid w:val="006630C2"/>
    <w:rsid w:val="006738F2"/>
    <w:rsid w:val="00691A57"/>
    <w:rsid w:val="00693350"/>
    <w:rsid w:val="006969EE"/>
    <w:rsid w:val="006A4FE2"/>
    <w:rsid w:val="006A5156"/>
    <w:rsid w:val="006B1568"/>
    <w:rsid w:val="006B1743"/>
    <w:rsid w:val="006C33A9"/>
    <w:rsid w:val="006C63E1"/>
    <w:rsid w:val="006D59BD"/>
    <w:rsid w:val="006D62AD"/>
    <w:rsid w:val="006E2ABC"/>
    <w:rsid w:val="006E3302"/>
    <w:rsid w:val="006F215F"/>
    <w:rsid w:val="006F5837"/>
    <w:rsid w:val="007042DF"/>
    <w:rsid w:val="00704D4F"/>
    <w:rsid w:val="007056C3"/>
    <w:rsid w:val="007109A5"/>
    <w:rsid w:val="00725148"/>
    <w:rsid w:val="00731772"/>
    <w:rsid w:val="00735658"/>
    <w:rsid w:val="00737A55"/>
    <w:rsid w:val="00744493"/>
    <w:rsid w:val="00755194"/>
    <w:rsid w:val="00771BD3"/>
    <w:rsid w:val="00773FF0"/>
    <w:rsid w:val="00777C74"/>
    <w:rsid w:val="00777F8D"/>
    <w:rsid w:val="00780A94"/>
    <w:rsid w:val="00780F04"/>
    <w:rsid w:val="00785B2D"/>
    <w:rsid w:val="00790DB4"/>
    <w:rsid w:val="00792D7F"/>
    <w:rsid w:val="00794EB0"/>
    <w:rsid w:val="007950A6"/>
    <w:rsid w:val="007A14A7"/>
    <w:rsid w:val="007A24C9"/>
    <w:rsid w:val="007B2317"/>
    <w:rsid w:val="007B411B"/>
    <w:rsid w:val="007C3DF9"/>
    <w:rsid w:val="007D1668"/>
    <w:rsid w:val="007D3130"/>
    <w:rsid w:val="007D4A0D"/>
    <w:rsid w:val="007D5078"/>
    <w:rsid w:val="007E1B50"/>
    <w:rsid w:val="007E1C22"/>
    <w:rsid w:val="007E5996"/>
    <w:rsid w:val="007E76EA"/>
    <w:rsid w:val="007F1044"/>
    <w:rsid w:val="007F5735"/>
    <w:rsid w:val="00800F16"/>
    <w:rsid w:val="00805A15"/>
    <w:rsid w:val="00814EDF"/>
    <w:rsid w:val="00814F7E"/>
    <w:rsid w:val="00825F41"/>
    <w:rsid w:val="00837598"/>
    <w:rsid w:val="00840620"/>
    <w:rsid w:val="00851FFE"/>
    <w:rsid w:val="00853C86"/>
    <w:rsid w:val="00853F37"/>
    <w:rsid w:val="00877977"/>
    <w:rsid w:val="00882AFB"/>
    <w:rsid w:val="00887465"/>
    <w:rsid w:val="008943F4"/>
    <w:rsid w:val="008A268C"/>
    <w:rsid w:val="008A7F5B"/>
    <w:rsid w:val="008B015E"/>
    <w:rsid w:val="008B0C96"/>
    <w:rsid w:val="008B1A74"/>
    <w:rsid w:val="008B26A9"/>
    <w:rsid w:val="008B2F7F"/>
    <w:rsid w:val="008B3686"/>
    <w:rsid w:val="008B68FB"/>
    <w:rsid w:val="008D1C38"/>
    <w:rsid w:val="008E3947"/>
    <w:rsid w:val="008E3AB7"/>
    <w:rsid w:val="00905C2E"/>
    <w:rsid w:val="00937933"/>
    <w:rsid w:val="0094049E"/>
    <w:rsid w:val="00950111"/>
    <w:rsid w:val="00953EEC"/>
    <w:rsid w:val="00956F1A"/>
    <w:rsid w:val="00963060"/>
    <w:rsid w:val="0096317B"/>
    <w:rsid w:val="00963F4F"/>
    <w:rsid w:val="00973808"/>
    <w:rsid w:val="009757D1"/>
    <w:rsid w:val="00975D08"/>
    <w:rsid w:val="009777C7"/>
    <w:rsid w:val="009842B4"/>
    <w:rsid w:val="0098449D"/>
    <w:rsid w:val="00993F5B"/>
    <w:rsid w:val="009A0A34"/>
    <w:rsid w:val="009A6D42"/>
    <w:rsid w:val="009A6F51"/>
    <w:rsid w:val="009A7B51"/>
    <w:rsid w:val="009B2AAC"/>
    <w:rsid w:val="009B55E5"/>
    <w:rsid w:val="009B68A9"/>
    <w:rsid w:val="009C34FE"/>
    <w:rsid w:val="009C5265"/>
    <w:rsid w:val="009C5649"/>
    <w:rsid w:val="009D3A69"/>
    <w:rsid w:val="009E15B9"/>
    <w:rsid w:val="009E2F57"/>
    <w:rsid w:val="009E6185"/>
    <w:rsid w:val="009E6793"/>
    <w:rsid w:val="009F16D9"/>
    <w:rsid w:val="009F37F1"/>
    <w:rsid w:val="009F59FF"/>
    <w:rsid w:val="009F6100"/>
    <w:rsid w:val="00A0322C"/>
    <w:rsid w:val="00A0391F"/>
    <w:rsid w:val="00A06DDE"/>
    <w:rsid w:val="00A163B8"/>
    <w:rsid w:val="00A25890"/>
    <w:rsid w:val="00A32C16"/>
    <w:rsid w:val="00A34612"/>
    <w:rsid w:val="00A46AE8"/>
    <w:rsid w:val="00A531AC"/>
    <w:rsid w:val="00A54625"/>
    <w:rsid w:val="00A628A0"/>
    <w:rsid w:val="00A650BA"/>
    <w:rsid w:val="00A65844"/>
    <w:rsid w:val="00A71CF6"/>
    <w:rsid w:val="00A74546"/>
    <w:rsid w:val="00A74AD3"/>
    <w:rsid w:val="00A75561"/>
    <w:rsid w:val="00A773EE"/>
    <w:rsid w:val="00A90C93"/>
    <w:rsid w:val="00A92A98"/>
    <w:rsid w:val="00A93EC4"/>
    <w:rsid w:val="00AA2551"/>
    <w:rsid w:val="00AA6F67"/>
    <w:rsid w:val="00AA7E8C"/>
    <w:rsid w:val="00AB10A6"/>
    <w:rsid w:val="00AB422E"/>
    <w:rsid w:val="00AB4E29"/>
    <w:rsid w:val="00AB6500"/>
    <w:rsid w:val="00AC0800"/>
    <w:rsid w:val="00AD173D"/>
    <w:rsid w:val="00AE159F"/>
    <w:rsid w:val="00B110D7"/>
    <w:rsid w:val="00B1364B"/>
    <w:rsid w:val="00B16325"/>
    <w:rsid w:val="00B16ECE"/>
    <w:rsid w:val="00B20716"/>
    <w:rsid w:val="00B22BA5"/>
    <w:rsid w:val="00B22E32"/>
    <w:rsid w:val="00B22F23"/>
    <w:rsid w:val="00B30C19"/>
    <w:rsid w:val="00B33D2D"/>
    <w:rsid w:val="00B45403"/>
    <w:rsid w:val="00B540E8"/>
    <w:rsid w:val="00B63625"/>
    <w:rsid w:val="00B6729B"/>
    <w:rsid w:val="00B67FB5"/>
    <w:rsid w:val="00B704DC"/>
    <w:rsid w:val="00B76F12"/>
    <w:rsid w:val="00B82584"/>
    <w:rsid w:val="00B8291C"/>
    <w:rsid w:val="00B82E14"/>
    <w:rsid w:val="00B852CD"/>
    <w:rsid w:val="00BA4ECD"/>
    <w:rsid w:val="00BA5D44"/>
    <w:rsid w:val="00BA617D"/>
    <w:rsid w:val="00BB57FF"/>
    <w:rsid w:val="00BC44F3"/>
    <w:rsid w:val="00BC5516"/>
    <w:rsid w:val="00BD0BB4"/>
    <w:rsid w:val="00BD2654"/>
    <w:rsid w:val="00BD2954"/>
    <w:rsid w:val="00BD70E9"/>
    <w:rsid w:val="00BD7F13"/>
    <w:rsid w:val="00BE4FA0"/>
    <w:rsid w:val="00BE6205"/>
    <w:rsid w:val="00BE7DBF"/>
    <w:rsid w:val="00BF39BA"/>
    <w:rsid w:val="00BF4051"/>
    <w:rsid w:val="00C01AE9"/>
    <w:rsid w:val="00C044F7"/>
    <w:rsid w:val="00C12B0A"/>
    <w:rsid w:val="00C2259B"/>
    <w:rsid w:val="00C23F95"/>
    <w:rsid w:val="00C262E5"/>
    <w:rsid w:val="00C3241F"/>
    <w:rsid w:val="00C3462C"/>
    <w:rsid w:val="00C34B73"/>
    <w:rsid w:val="00C35B86"/>
    <w:rsid w:val="00C46D32"/>
    <w:rsid w:val="00C47266"/>
    <w:rsid w:val="00C5032C"/>
    <w:rsid w:val="00C60C0A"/>
    <w:rsid w:val="00C62E30"/>
    <w:rsid w:val="00C649A1"/>
    <w:rsid w:val="00C6707A"/>
    <w:rsid w:val="00C73CFB"/>
    <w:rsid w:val="00C77EF1"/>
    <w:rsid w:val="00C84B7F"/>
    <w:rsid w:val="00C87D69"/>
    <w:rsid w:val="00C960EA"/>
    <w:rsid w:val="00C96296"/>
    <w:rsid w:val="00CB1F8E"/>
    <w:rsid w:val="00CC130D"/>
    <w:rsid w:val="00CC36F9"/>
    <w:rsid w:val="00CC4850"/>
    <w:rsid w:val="00CC4F66"/>
    <w:rsid w:val="00CC5E10"/>
    <w:rsid w:val="00CE0E81"/>
    <w:rsid w:val="00CE24F6"/>
    <w:rsid w:val="00CF2823"/>
    <w:rsid w:val="00D012F2"/>
    <w:rsid w:val="00D12B41"/>
    <w:rsid w:val="00D13911"/>
    <w:rsid w:val="00D13C35"/>
    <w:rsid w:val="00D21618"/>
    <w:rsid w:val="00D304A5"/>
    <w:rsid w:val="00D34021"/>
    <w:rsid w:val="00D36040"/>
    <w:rsid w:val="00D374FD"/>
    <w:rsid w:val="00D3750C"/>
    <w:rsid w:val="00D4385C"/>
    <w:rsid w:val="00D45FD4"/>
    <w:rsid w:val="00D5048D"/>
    <w:rsid w:val="00D526C6"/>
    <w:rsid w:val="00D5635B"/>
    <w:rsid w:val="00D61D43"/>
    <w:rsid w:val="00D626AF"/>
    <w:rsid w:val="00D75704"/>
    <w:rsid w:val="00D82667"/>
    <w:rsid w:val="00D82E1F"/>
    <w:rsid w:val="00D8485A"/>
    <w:rsid w:val="00D94EDD"/>
    <w:rsid w:val="00DA1B75"/>
    <w:rsid w:val="00DA54D4"/>
    <w:rsid w:val="00DB05BF"/>
    <w:rsid w:val="00DB23AB"/>
    <w:rsid w:val="00DB6365"/>
    <w:rsid w:val="00DB7562"/>
    <w:rsid w:val="00DC327D"/>
    <w:rsid w:val="00DD44B7"/>
    <w:rsid w:val="00DD6F36"/>
    <w:rsid w:val="00DE21C3"/>
    <w:rsid w:val="00DE3C56"/>
    <w:rsid w:val="00DE4887"/>
    <w:rsid w:val="00DE708C"/>
    <w:rsid w:val="00DE78EF"/>
    <w:rsid w:val="00DF4C42"/>
    <w:rsid w:val="00DF4D41"/>
    <w:rsid w:val="00E01980"/>
    <w:rsid w:val="00E02B0A"/>
    <w:rsid w:val="00E03E51"/>
    <w:rsid w:val="00E113C1"/>
    <w:rsid w:val="00E129E4"/>
    <w:rsid w:val="00E31B90"/>
    <w:rsid w:val="00E42FF7"/>
    <w:rsid w:val="00E45AD4"/>
    <w:rsid w:val="00E461A1"/>
    <w:rsid w:val="00E4677E"/>
    <w:rsid w:val="00E5601A"/>
    <w:rsid w:val="00E57F63"/>
    <w:rsid w:val="00E66D5B"/>
    <w:rsid w:val="00E67257"/>
    <w:rsid w:val="00E67BE6"/>
    <w:rsid w:val="00E7083F"/>
    <w:rsid w:val="00E72309"/>
    <w:rsid w:val="00E725EC"/>
    <w:rsid w:val="00E758BB"/>
    <w:rsid w:val="00E75DD6"/>
    <w:rsid w:val="00E772BF"/>
    <w:rsid w:val="00E83251"/>
    <w:rsid w:val="00E83728"/>
    <w:rsid w:val="00E8562C"/>
    <w:rsid w:val="00E860A4"/>
    <w:rsid w:val="00E87A54"/>
    <w:rsid w:val="00E93780"/>
    <w:rsid w:val="00E9523F"/>
    <w:rsid w:val="00E96F01"/>
    <w:rsid w:val="00E978B2"/>
    <w:rsid w:val="00EA4889"/>
    <w:rsid w:val="00EA5D7F"/>
    <w:rsid w:val="00EB3A93"/>
    <w:rsid w:val="00EB663B"/>
    <w:rsid w:val="00EC4E8A"/>
    <w:rsid w:val="00ED586C"/>
    <w:rsid w:val="00ED7848"/>
    <w:rsid w:val="00EE0C21"/>
    <w:rsid w:val="00EF52C3"/>
    <w:rsid w:val="00EF69F3"/>
    <w:rsid w:val="00EF7AD9"/>
    <w:rsid w:val="00F06275"/>
    <w:rsid w:val="00F21A7C"/>
    <w:rsid w:val="00F21FE3"/>
    <w:rsid w:val="00F24AE0"/>
    <w:rsid w:val="00F30B8E"/>
    <w:rsid w:val="00F421ED"/>
    <w:rsid w:val="00F4502D"/>
    <w:rsid w:val="00F4707B"/>
    <w:rsid w:val="00F50C66"/>
    <w:rsid w:val="00F563AC"/>
    <w:rsid w:val="00F56A52"/>
    <w:rsid w:val="00F65C73"/>
    <w:rsid w:val="00F66C37"/>
    <w:rsid w:val="00F66D95"/>
    <w:rsid w:val="00F70B81"/>
    <w:rsid w:val="00F76632"/>
    <w:rsid w:val="00F80481"/>
    <w:rsid w:val="00F8392E"/>
    <w:rsid w:val="00F8689A"/>
    <w:rsid w:val="00F910F3"/>
    <w:rsid w:val="00F94A4C"/>
    <w:rsid w:val="00FA055C"/>
    <w:rsid w:val="00FA1357"/>
    <w:rsid w:val="00FA2546"/>
    <w:rsid w:val="00FA5FD0"/>
    <w:rsid w:val="00FB2342"/>
    <w:rsid w:val="00FB3DBE"/>
    <w:rsid w:val="00FC3857"/>
    <w:rsid w:val="00FC7F39"/>
    <w:rsid w:val="00FD11FD"/>
    <w:rsid w:val="00FD6062"/>
    <w:rsid w:val="00FD770B"/>
    <w:rsid w:val="00FE2521"/>
    <w:rsid w:val="00FE40AC"/>
    <w:rsid w:val="00FF1BEC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9DB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0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F215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F215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6F21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21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21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15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F215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6F215F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A93EC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C69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1C69DB"/>
    <w:pPr>
      <w:ind w:firstLine="0"/>
    </w:pPr>
    <w:rPr>
      <w:rFonts w:eastAsiaTheme="minorEastAsia"/>
    </w:rPr>
  </w:style>
  <w:style w:type="paragraph" w:customStyle="1" w:styleId="ad">
    <w:name w:val="Прижатый влево"/>
    <w:basedOn w:val="a"/>
    <w:next w:val="a"/>
    <w:uiPriority w:val="99"/>
    <w:rsid w:val="001C69DB"/>
    <w:pPr>
      <w:ind w:firstLine="0"/>
      <w:jc w:val="left"/>
    </w:pPr>
    <w:rPr>
      <w:rFonts w:eastAsiaTheme="minorEastAsia"/>
    </w:rPr>
  </w:style>
  <w:style w:type="paragraph" w:styleId="ae">
    <w:name w:val="List Paragraph"/>
    <w:basedOn w:val="a"/>
    <w:uiPriority w:val="34"/>
    <w:qFormat/>
    <w:rsid w:val="00C84B7F"/>
    <w:pPr>
      <w:ind w:left="720"/>
      <w:contextualSpacing/>
    </w:pPr>
  </w:style>
  <w:style w:type="character" w:customStyle="1" w:styleId="af">
    <w:name w:val="Цветовое выделение"/>
    <w:uiPriority w:val="99"/>
    <w:rsid w:val="004527E6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4527E6"/>
    <w:pPr>
      <w:ind w:firstLine="0"/>
      <w:jc w:val="left"/>
    </w:pPr>
    <w:rPr>
      <w:rFonts w:ascii="Courier New" w:eastAsiaTheme="minorEastAsia" w:hAnsi="Courier New" w:cs="Courier New"/>
    </w:rPr>
  </w:style>
  <w:style w:type="paragraph" w:styleId="21">
    <w:name w:val="Body Text Indent 2"/>
    <w:basedOn w:val="a"/>
    <w:link w:val="22"/>
    <w:rsid w:val="00FA254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2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2546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A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254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nhideWhenUsed/>
    <w:rsid w:val="00FA25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FA25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A254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0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6">
    <w:name w:val="Знак"/>
    <w:basedOn w:val="a"/>
    <w:rsid w:val="0062202F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unhideWhenUsed/>
    <w:rsid w:val="00A650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650BA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B6362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63625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B63625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A617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A617D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BA617D"/>
    <w:rPr>
      <w:vertAlign w:val="superscript"/>
    </w:rPr>
  </w:style>
  <w:style w:type="character" w:customStyle="1" w:styleId="aff">
    <w:name w:val="Основной текст_"/>
    <w:basedOn w:val="a0"/>
    <w:link w:val="11"/>
    <w:rsid w:val="004035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35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"/>
    <w:rsid w:val="00403543"/>
    <w:pPr>
      <w:shd w:val="clear" w:color="auto" w:fill="FFFFFF"/>
      <w:autoSpaceDE/>
      <w:autoSpaceDN/>
      <w:adjustRightInd/>
      <w:spacing w:before="240" w:line="278" w:lineRule="exact"/>
      <w:ind w:firstLine="620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03543"/>
    <w:pPr>
      <w:shd w:val="clear" w:color="auto" w:fill="FFFFFF"/>
      <w:autoSpaceDE/>
      <w:autoSpaceDN/>
      <w:adjustRightInd/>
      <w:spacing w:line="278" w:lineRule="exact"/>
      <w:ind w:firstLine="620"/>
    </w:pPr>
    <w:rPr>
      <w:rFonts w:ascii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9DB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0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F215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F215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6F21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21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21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15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F215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6F215F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A93EC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C69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1C69DB"/>
    <w:pPr>
      <w:ind w:firstLine="0"/>
    </w:pPr>
    <w:rPr>
      <w:rFonts w:eastAsiaTheme="minorEastAsia"/>
    </w:rPr>
  </w:style>
  <w:style w:type="paragraph" w:customStyle="1" w:styleId="ad">
    <w:name w:val="Прижатый влево"/>
    <w:basedOn w:val="a"/>
    <w:next w:val="a"/>
    <w:uiPriority w:val="99"/>
    <w:rsid w:val="001C69DB"/>
    <w:pPr>
      <w:ind w:firstLine="0"/>
      <w:jc w:val="left"/>
    </w:pPr>
    <w:rPr>
      <w:rFonts w:eastAsiaTheme="minorEastAsia"/>
    </w:rPr>
  </w:style>
  <w:style w:type="paragraph" w:styleId="ae">
    <w:name w:val="List Paragraph"/>
    <w:basedOn w:val="a"/>
    <w:uiPriority w:val="34"/>
    <w:qFormat/>
    <w:rsid w:val="00C84B7F"/>
    <w:pPr>
      <w:ind w:left="720"/>
      <w:contextualSpacing/>
    </w:pPr>
  </w:style>
  <w:style w:type="character" w:customStyle="1" w:styleId="af">
    <w:name w:val="Цветовое выделение"/>
    <w:uiPriority w:val="99"/>
    <w:rsid w:val="004527E6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4527E6"/>
    <w:pPr>
      <w:ind w:firstLine="0"/>
      <w:jc w:val="left"/>
    </w:pPr>
    <w:rPr>
      <w:rFonts w:ascii="Courier New" w:eastAsiaTheme="minorEastAsia" w:hAnsi="Courier New" w:cs="Courier New"/>
    </w:rPr>
  </w:style>
  <w:style w:type="paragraph" w:styleId="21">
    <w:name w:val="Body Text Indent 2"/>
    <w:basedOn w:val="a"/>
    <w:link w:val="22"/>
    <w:rsid w:val="00FA254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2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2546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A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A2546"/>
    <w:pPr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A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nhideWhenUsed/>
    <w:rsid w:val="00FA25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FA25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A254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0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6">
    <w:name w:val="Знак"/>
    <w:basedOn w:val="a"/>
    <w:rsid w:val="0062202F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unhideWhenUsed/>
    <w:rsid w:val="00A650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650BA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B6362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63625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B63625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A617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A617D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BA617D"/>
    <w:rPr>
      <w:vertAlign w:val="superscript"/>
    </w:rPr>
  </w:style>
  <w:style w:type="character" w:customStyle="1" w:styleId="aff">
    <w:name w:val="Основной текст_"/>
    <w:basedOn w:val="a0"/>
    <w:link w:val="11"/>
    <w:rsid w:val="004035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35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"/>
    <w:rsid w:val="00403543"/>
    <w:pPr>
      <w:shd w:val="clear" w:color="auto" w:fill="FFFFFF"/>
      <w:autoSpaceDE/>
      <w:autoSpaceDN/>
      <w:adjustRightInd/>
      <w:spacing w:before="240" w:line="278" w:lineRule="exact"/>
      <w:ind w:firstLine="620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03543"/>
    <w:pPr>
      <w:shd w:val="clear" w:color="auto" w:fill="FFFFFF"/>
      <w:autoSpaceDE/>
      <w:autoSpaceDN/>
      <w:adjustRightInd/>
      <w:spacing w:line="278" w:lineRule="exact"/>
      <w:ind w:firstLine="620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D254-73E3-4983-B311-882A7F7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Евгеньевна</dc:creator>
  <cp:keywords/>
  <dc:description/>
  <cp:lastModifiedBy>SVETA</cp:lastModifiedBy>
  <cp:revision>10</cp:revision>
  <cp:lastPrinted>2017-05-15T11:20:00Z</cp:lastPrinted>
  <dcterms:created xsi:type="dcterms:W3CDTF">2017-08-16T08:53:00Z</dcterms:created>
  <dcterms:modified xsi:type="dcterms:W3CDTF">2017-10-16T13:01:00Z</dcterms:modified>
</cp:coreProperties>
</file>